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D2B0B" w14:textId="77777777" w:rsidR="00A97EAA" w:rsidRPr="00634960" w:rsidRDefault="00A97EAA" w:rsidP="00A97EAA">
      <w:pPr>
        <w:jc w:val="center"/>
        <w:rPr>
          <w:rFonts w:ascii="Times New Roman" w:hAnsi="Times New Roman" w:cs="Times New Roman"/>
          <w:sz w:val="56"/>
          <w:szCs w:val="56"/>
        </w:rPr>
      </w:pPr>
      <w:r w:rsidRPr="00634960">
        <w:rPr>
          <w:rFonts w:ascii="Times New Roman" w:hAnsi="Times New Roman" w:cs="Times New Roman"/>
          <w:sz w:val="56"/>
          <w:szCs w:val="56"/>
        </w:rPr>
        <w:t>Building Policies</w:t>
      </w:r>
    </w:p>
    <w:p w14:paraId="53C913BF" w14:textId="77777777" w:rsidR="00A97EAA" w:rsidRDefault="00A97EAA" w:rsidP="00A97EAA">
      <w:pPr>
        <w:rPr>
          <w:rFonts w:ascii="Times New Roman" w:hAnsi="Times New Roman" w:cs="Times New Roman"/>
        </w:rPr>
      </w:pPr>
    </w:p>
    <w:p w14:paraId="64075C8D" w14:textId="77777777" w:rsidR="00A97EAA" w:rsidRDefault="00A97EAA" w:rsidP="00A97EAA">
      <w:pPr>
        <w:rPr>
          <w:rFonts w:ascii="Times New Roman" w:hAnsi="Times New Roman" w:cs="Times New Roman"/>
        </w:rPr>
      </w:pPr>
      <w:r w:rsidRPr="00634960">
        <w:rPr>
          <w:rFonts w:ascii="Times New Roman" w:hAnsi="Times New Roman" w:cs="Times New Roman"/>
        </w:rPr>
        <w:t xml:space="preserve">As guests at Prince of Peace Lutheran Church and School, please show proper respect for the facilities by following these guidelines as requested by the church and school: </w:t>
      </w:r>
    </w:p>
    <w:p w14:paraId="09768915" w14:textId="77777777" w:rsidR="00A97EAA" w:rsidRDefault="00A97EAA" w:rsidP="00A97EAA">
      <w:pPr>
        <w:jc w:val="both"/>
        <w:rPr>
          <w:rFonts w:ascii="Times New Roman" w:hAnsi="Times New Roman" w:cs="Times New Roman"/>
        </w:rPr>
      </w:pPr>
    </w:p>
    <w:p w14:paraId="2375A7C6" w14:textId="77777777" w:rsidR="00A97EAA" w:rsidRPr="00A97EAA" w:rsidRDefault="00A97EAA" w:rsidP="00A97EAA">
      <w:pPr>
        <w:jc w:val="both"/>
        <w:rPr>
          <w:rFonts w:ascii="Times New Roman" w:hAnsi="Times New Roman" w:cs="Times New Roman"/>
        </w:rPr>
      </w:pPr>
      <w:r w:rsidRPr="00A97EAA">
        <w:rPr>
          <w:rFonts w:ascii="Times New Roman" w:hAnsi="Times New Roman" w:cs="Times New Roman"/>
        </w:rPr>
        <w:t xml:space="preserve">1. Please follow proper driving/parking procedures regarding the "One Way" directional signs. There may be weeks when parking is unavailable due to a church event, such as Maundy Thursday. In that case, student drop off/pick up is necessary. Please do not park. If you must stay, please park down at the bottom lot closest to Luther Hall in order to leave parking spots for church members.  </w:t>
      </w:r>
    </w:p>
    <w:p w14:paraId="73B212CB" w14:textId="77777777" w:rsidR="00A97EAA" w:rsidRDefault="00A97EAA" w:rsidP="00A97EAA">
      <w:pPr>
        <w:rPr>
          <w:rFonts w:ascii="Times New Roman" w:hAnsi="Times New Roman" w:cs="Times New Roman"/>
        </w:rPr>
      </w:pPr>
      <w:r w:rsidRPr="00A97EAA">
        <w:rPr>
          <w:rFonts w:ascii="Times New Roman" w:hAnsi="Times New Roman" w:cs="Times New Roman"/>
        </w:rPr>
        <w:t>2. Please check for ALL belongings before leaving the building each week. Lost and found will be stored in our designated closets. Teachers are not responsible for left items.</w:t>
      </w:r>
    </w:p>
    <w:p w14:paraId="1187FAF9" w14:textId="77777777" w:rsidR="00A97EAA" w:rsidRDefault="00A97EAA" w:rsidP="00A97EAA">
      <w:pPr>
        <w:rPr>
          <w:rFonts w:ascii="Times New Roman" w:hAnsi="Times New Roman" w:cs="Times New Roman"/>
        </w:rPr>
      </w:pPr>
      <w:r w:rsidRPr="00634960">
        <w:rPr>
          <w:rFonts w:ascii="Times New Roman" w:hAnsi="Times New Roman" w:cs="Times New Roman"/>
        </w:rPr>
        <w:t xml:space="preserve">3. Please dispose of all trash in the proper containers. </w:t>
      </w:r>
    </w:p>
    <w:p w14:paraId="28B3D470" w14:textId="77777777" w:rsidR="00A97EAA" w:rsidRDefault="00A97EAA" w:rsidP="00A97EAA">
      <w:pPr>
        <w:rPr>
          <w:rFonts w:ascii="Times New Roman" w:hAnsi="Times New Roman" w:cs="Times New Roman"/>
        </w:rPr>
      </w:pPr>
      <w:r w:rsidRPr="00634960">
        <w:rPr>
          <w:rFonts w:ascii="Times New Roman" w:hAnsi="Times New Roman" w:cs="Times New Roman"/>
        </w:rPr>
        <w:t>4.</w:t>
      </w:r>
      <w:r>
        <w:rPr>
          <w:rFonts w:ascii="Times New Roman" w:hAnsi="Times New Roman" w:cs="Times New Roman"/>
        </w:rPr>
        <w:t xml:space="preserve"> </w:t>
      </w:r>
      <w:r w:rsidRPr="00634960">
        <w:rPr>
          <w:rFonts w:ascii="Times New Roman" w:hAnsi="Times New Roman" w:cs="Times New Roman"/>
        </w:rPr>
        <w:t xml:space="preserve">Please do not allow young students to sit in the hallway cubicles. </w:t>
      </w:r>
    </w:p>
    <w:p w14:paraId="15E98616" w14:textId="77777777" w:rsidR="00A97EAA" w:rsidRDefault="00A97EAA" w:rsidP="00A97EAA">
      <w:pPr>
        <w:rPr>
          <w:rFonts w:ascii="Times New Roman" w:hAnsi="Times New Roman" w:cs="Times New Roman"/>
        </w:rPr>
      </w:pPr>
      <w:r>
        <w:rPr>
          <w:rFonts w:ascii="Times New Roman" w:hAnsi="Times New Roman" w:cs="Times New Roman"/>
        </w:rPr>
        <w:t xml:space="preserve">5. </w:t>
      </w:r>
      <w:r w:rsidRPr="00634960">
        <w:rPr>
          <w:rFonts w:ascii="Times New Roman" w:hAnsi="Times New Roman" w:cs="Times New Roman"/>
        </w:rPr>
        <w:t xml:space="preserve">Please do not allow students to touch anything in the classrooms that is not the </w:t>
      </w:r>
      <w:r>
        <w:rPr>
          <w:rFonts w:ascii="Times New Roman" w:hAnsi="Times New Roman" w:cs="Times New Roman"/>
        </w:rPr>
        <w:t xml:space="preserve">property </w:t>
      </w:r>
      <w:r w:rsidRPr="00634960">
        <w:rPr>
          <w:rFonts w:ascii="Times New Roman" w:hAnsi="Times New Roman" w:cs="Times New Roman"/>
        </w:rPr>
        <w:t xml:space="preserve">of WMA. </w:t>
      </w:r>
    </w:p>
    <w:p w14:paraId="3AC9B2B7" w14:textId="77777777" w:rsidR="00A97EAA" w:rsidRDefault="00A97EAA" w:rsidP="00A97EAA">
      <w:pPr>
        <w:rPr>
          <w:rFonts w:ascii="Times New Roman" w:hAnsi="Times New Roman" w:cs="Times New Roman"/>
        </w:rPr>
      </w:pPr>
      <w:r w:rsidRPr="00634960">
        <w:rPr>
          <w:rFonts w:ascii="Times New Roman" w:hAnsi="Times New Roman" w:cs="Times New Roman"/>
        </w:rPr>
        <w:t xml:space="preserve">6. Please do not bring balls to Luther Hall (lower level). Card games and board </w:t>
      </w:r>
      <w:r>
        <w:rPr>
          <w:rFonts w:ascii="Times New Roman" w:hAnsi="Times New Roman" w:cs="Times New Roman"/>
        </w:rPr>
        <w:t xml:space="preserve">games </w:t>
      </w:r>
      <w:r w:rsidRPr="00634960">
        <w:rPr>
          <w:rFonts w:ascii="Times New Roman" w:hAnsi="Times New Roman" w:cs="Times New Roman"/>
        </w:rPr>
        <w:t xml:space="preserve">may be enjoyed if students are having to wait. </w:t>
      </w:r>
    </w:p>
    <w:p w14:paraId="66D9DD36" w14:textId="77777777" w:rsidR="00A97EAA" w:rsidRPr="003A545E" w:rsidRDefault="00A97EAA" w:rsidP="00A97EAA">
      <w:pPr>
        <w:rPr>
          <w:rFonts w:ascii="Times New Roman" w:hAnsi="Times New Roman" w:cs="Times New Roman"/>
          <w:sz w:val="28"/>
          <w:szCs w:val="28"/>
        </w:rPr>
      </w:pPr>
      <w:r w:rsidRPr="00634960">
        <w:rPr>
          <w:rFonts w:ascii="Times New Roman" w:hAnsi="Times New Roman" w:cs="Times New Roman"/>
        </w:rPr>
        <w:t xml:space="preserve">7. The playground equipment is to be enjoyed by students in 6th grade and under. </w:t>
      </w:r>
      <w:r>
        <w:rPr>
          <w:rFonts w:ascii="Times New Roman" w:hAnsi="Times New Roman" w:cs="Times New Roman"/>
        </w:rPr>
        <w:t>Please</w:t>
      </w:r>
      <w:r w:rsidRPr="00634960">
        <w:rPr>
          <w:rFonts w:ascii="Times New Roman" w:hAnsi="Times New Roman" w:cs="Times New Roman"/>
        </w:rPr>
        <w:t xml:space="preserve"> check for</w:t>
      </w:r>
      <w:r>
        <w:rPr>
          <w:rFonts w:ascii="Times New Roman" w:hAnsi="Times New Roman" w:cs="Times New Roman"/>
        </w:rPr>
        <w:t xml:space="preserve"> </w:t>
      </w:r>
      <w:r w:rsidRPr="00634960">
        <w:rPr>
          <w:rFonts w:ascii="Times New Roman" w:hAnsi="Times New Roman" w:cs="Times New Roman"/>
        </w:rPr>
        <w:t xml:space="preserve">all belongings before leaving the playground. Parents </w:t>
      </w:r>
      <w:r w:rsidRPr="003A545E">
        <w:rPr>
          <w:rFonts w:ascii="Times New Roman" w:hAnsi="Times New Roman" w:cs="Times New Roman"/>
          <w:b/>
          <w:bCs/>
        </w:rPr>
        <w:t>must</w:t>
      </w:r>
      <w:r>
        <w:rPr>
          <w:rFonts w:ascii="Times New Roman" w:hAnsi="Times New Roman" w:cs="Times New Roman"/>
          <w:b/>
          <w:bCs/>
        </w:rPr>
        <w:t xml:space="preserve"> </w:t>
      </w:r>
      <w:r>
        <w:rPr>
          <w:rFonts w:ascii="Times New Roman" w:hAnsi="Times New Roman" w:cs="Times New Roman"/>
        </w:rPr>
        <w:t>monitor their own children on the playground.</w:t>
      </w:r>
    </w:p>
    <w:p w14:paraId="4F084C70" w14:textId="77777777" w:rsidR="00A97EAA" w:rsidRDefault="00A97EAA" w:rsidP="00A97EAA">
      <w:pPr>
        <w:jc w:val="center"/>
        <w:rPr>
          <w:rFonts w:ascii="Times New Roman" w:hAnsi="Times New Roman" w:cs="Times New Roman"/>
          <w:sz w:val="56"/>
          <w:szCs w:val="56"/>
        </w:rPr>
      </w:pPr>
      <w:r>
        <w:rPr>
          <w:noProof/>
        </w:rPr>
        <w:drawing>
          <wp:anchor distT="0" distB="0" distL="114300" distR="114300" simplePos="0" relativeHeight="251659264" behindDoc="1" locked="0" layoutInCell="1" allowOverlap="1" wp14:anchorId="2F1BC54D" wp14:editId="576CE167">
            <wp:simplePos x="0" y="0"/>
            <wp:positionH relativeFrom="margin">
              <wp:align>center</wp:align>
            </wp:positionH>
            <wp:positionV relativeFrom="paragraph">
              <wp:posOffset>500088</wp:posOffset>
            </wp:positionV>
            <wp:extent cx="5349875" cy="3577590"/>
            <wp:effectExtent l="0" t="0" r="3175" b="3810"/>
            <wp:wrapTight wrapText="bothSides">
              <wp:wrapPolygon edited="0">
                <wp:start x="308" y="0"/>
                <wp:lineTo x="0" y="230"/>
                <wp:lineTo x="0" y="21393"/>
                <wp:lineTo x="308" y="21508"/>
                <wp:lineTo x="21228" y="21508"/>
                <wp:lineTo x="21536" y="21393"/>
                <wp:lineTo x="21536" y="230"/>
                <wp:lineTo x="21228" y="0"/>
                <wp:lineTo x="308" y="0"/>
              </wp:wrapPolygon>
            </wp:wrapTight>
            <wp:docPr id="1047032151" name="Picture 1047032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349875" cy="357759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0C694D24" w14:textId="77777777" w:rsidR="00A97EAA" w:rsidRDefault="00A97EAA" w:rsidP="00A97EAA">
      <w:pPr>
        <w:rPr>
          <w:rFonts w:ascii="Times New Roman" w:hAnsi="Times New Roman" w:cs="Times New Roman"/>
          <w:sz w:val="28"/>
          <w:szCs w:val="28"/>
        </w:rPr>
      </w:pPr>
    </w:p>
    <w:p w14:paraId="3EC1197F" w14:textId="77777777" w:rsidR="00A97EAA" w:rsidRDefault="00A97EAA" w:rsidP="00A97EAA">
      <w:pPr>
        <w:rPr>
          <w:rFonts w:ascii="Times New Roman" w:hAnsi="Times New Roman" w:cs="Times New Roman"/>
          <w:sz w:val="28"/>
          <w:szCs w:val="28"/>
        </w:rPr>
      </w:pPr>
    </w:p>
    <w:p w14:paraId="10FBF88D" w14:textId="77777777" w:rsidR="00A97EAA" w:rsidRDefault="00A97EAA" w:rsidP="00A97EAA">
      <w:pPr>
        <w:rPr>
          <w:rFonts w:ascii="Times New Roman" w:hAnsi="Times New Roman" w:cs="Times New Roman"/>
          <w:sz w:val="28"/>
          <w:szCs w:val="28"/>
        </w:rPr>
      </w:pPr>
    </w:p>
    <w:p w14:paraId="2D7B03C7" w14:textId="77777777" w:rsidR="00A97EAA" w:rsidRDefault="00A97EAA" w:rsidP="00A97EAA">
      <w:pPr>
        <w:rPr>
          <w:rFonts w:ascii="Times New Roman" w:hAnsi="Times New Roman" w:cs="Times New Roman"/>
          <w:sz w:val="28"/>
          <w:szCs w:val="28"/>
        </w:rPr>
      </w:pPr>
    </w:p>
    <w:p w14:paraId="634CB8DD" w14:textId="77777777" w:rsidR="00A97EAA" w:rsidRDefault="00A97EAA" w:rsidP="00A97EAA">
      <w:pPr>
        <w:rPr>
          <w:rFonts w:ascii="Times New Roman" w:hAnsi="Times New Roman" w:cs="Times New Roman"/>
          <w:sz w:val="28"/>
          <w:szCs w:val="28"/>
        </w:rPr>
      </w:pPr>
    </w:p>
    <w:p w14:paraId="115CF2BF" w14:textId="77777777" w:rsidR="00A97EAA" w:rsidRDefault="00A97EAA" w:rsidP="00A97EAA">
      <w:pPr>
        <w:rPr>
          <w:rFonts w:ascii="Times New Roman" w:hAnsi="Times New Roman" w:cs="Times New Roman"/>
          <w:sz w:val="28"/>
          <w:szCs w:val="28"/>
        </w:rPr>
      </w:pPr>
    </w:p>
    <w:p w14:paraId="35D9318D" w14:textId="77777777" w:rsidR="00A97EAA" w:rsidRDefault="00A97EAA" w:rsidP="00A97EAA">
      <w:pPr>
        <w:rPr>
          <w:rFonts w:ascii="Times New Roman" w:hAnsi="Times New Roman" w:cs="Times New Roman"/>
          <w:sz w:val="28"/>
          <w:szCs w:val="28"/>
        </w:rPr>
      </w:pPr>
    </w:p>
    <w:p w14:paraId="684EAF7C" w14:textId="77777777" w:rsidR="00A97EAA" w:rsidRDefault="00A97EAA" w:rsidP="00A97EAA">
      <w:pPr>
        <w:rPr>
          <w:rFonts w:ascii="Times New Roman" w:hAnsi="Times New Roman" w:cs="Times New Roman"/>
          <w:sz w:val="28"/>
          <w:szCs w:val="28"/>
        </w:rPr>
      </w:pPr>
    </w:p>
    <w:p w14:paraId="2DAF09E8" w14:textId="77777777" w:rsidR="00A97EAA" w:rsidRDefault="00A97EAA" w:rsidP="00A97EAA">
      <w:pPr>
        <w:rPr>
          <w:rFonts w:ascii="Times New Roman" w:hAnsi="Times New Roman" w:cs="Times New Roman"/>
          <w:sz w:val="28"/>
          <w:szCs w:val="28"/>
        </w:rPr>
      </w:pPr>
    </w:p>
    <w:p w14:paraId="4AEA206D" w14:textId="77777777" w:rsidR="00A97EAA" w:rsidRDefault="00A97EAA"/>
    <w:sectPr w:rsidR="00A97EAA" w:rsidSect="00A97EA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fullPage" w:percent="7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EAA"/>
    <w:rsid w:val="00A97EAA"/>
    <w:rsid w:val="00BE35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6A1DB"/>
  <w15:chartTrackingRefBased/>
  <w15:docId w15:val="{B78C9270-5B91-4C9B-A40F-00E26FCB8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EAA"/>
  </w:style>
  <w:style w:type="paragraph" w:styleId="Heading1">
    <w:name w:val="heading 1"/>
    <w:basedOn w:val="Normal"/>
    <w:next w:val="Normal"/>
    <w:link w:val="Heading1Char"/>
    <w:uiPriority w:val="9"/>
    <w:qFormat/>
    <w:rsid w:val="00A97EA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97EA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97EA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97EA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97EA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97E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7E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7E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7E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7EA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97EA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97EA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97EA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97EA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97E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7E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7E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7EAA"/>
    <w:rPr>
      <w:rFonts w:eastAsiaTheme="majorEastAsia" w:cstheme="majorBidi"/>
      <w:color w:val="272727" w:themeColor="text1" w:themeTint="D8"/>
    </w:rPr>
  </w:style>
  <w:style w:type="paragraph" w:styleId="Title">
    <w:name w:val="Title"/>
    <w:basedOn w:val="Normal"/>
    <w:next w:val="Normal"/>
    <w:link w:val="TitleChar"/>
    <w:uiPriority w:val="10"/>
    <w:qFormat/>
    <w:rsid w:val="00A97E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7E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7E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7E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7EAA"/>
    <w:pPr>
      <w:spacing w:before="160"/>
      <w:jc w:val="center"/>
    </w:pPr>
    <w:rPr>
      <w:i/>
      <w:iCs/>
      <w:color w:val="404040" w:themeColor="text1" w:themeTint="BF"/>
    </w:rPr>
  </w:style>
  <w:style w:type="character" w:customStyle="1" w:styleId="QuoteChar">
    <w:name w:val="Quote Char"/>
    <w:basedOn w:val="DefaultParagraphFont"/>
    <w:link w:val="Quote"/>
    <w:uiPriority w:val="29"/>
    <w:rsid w:val="00A97EAA"/>
    <w:rPr>
      <w:i/>
      <w:iCs/>
      <w:color w:val="404040" w:themeColor="text1" w:themeTint="BF"/>
    </w:rPr>
  </w:style>
  <w:style w:type="paragraph" w:styleId="ListParagraph">
    <w:name w:val="List Paragraph"/>
    <w:basedOn w:val="Normal"/>
    <w:uiPriority w:val="34"/>
    <w:qFormat/>
    <w:rsid w:val="00A97EAA"/>
    <w:pPr>
      <w:ind w:left="720"/>
      <w:contextualSpacing/>
    </w:pPr>
  </w:style>
  <w:style w:type="character" w:styleId="IntenseEmphasis">
    <w:name w:val="Intense Emphasis"/>
    <w:basedOn w:val="DefaultParagraphFont"/>
    <w:uiPriority w:val="21"/>
    <w:qFormat/>
    <w:rsid w:val="00A97EAA"/>
    <w:rPr>
      <w:i/>
      <w:iCs/>
      <w:color w:val="2F5496" w:themeColor="accent1" w:themeShade="BF"/>
    </w:rPr>
  </w:style>
  <w:style w:type="paragraph" w:styleId="IntenseQuote">
    <w:name w:val="Intense Quote"/>
    <w:basedOn w:val="Normal"/>
    <w:next w:val="Normal"/>
    <w:link w:val="IntenseQuoteChar"/>
    <w:uiPriority w:val="30"/>
    <w:qFormat/>
    <w:rsid w:val="00A97EA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97EAA"/>
    <w:rPr>
      <w:i/>
      <w:iCs/>
      <w:color w:val="2F5496" w:themeColor="accent1" w:themeShade="BF"/>
    </w:rPr>
  </w:style>
  <w:style w:type="character" w:styleId="IntenseReference">
    <w:name w:val="Intense Reference"/>
    <w:basedOn w:val="DefaultParagraphFont"/>
    <w:uiPriority w:val="32"/>
    <w:qFormat/>
    <w:rsid w:val="00A97EA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200</Words>
  <Characters>1141</Characters>
  <Application>Microsoft Office Word</Application>
  <DocSecurity>0</DocSecurity>
  <Lines>9</Lines>
  <Paragraphs>2</Paragraphs>
  <ScaleCrop>false</ScaleCrop>
  <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 Wood</dc:creator>
  <cp:keywords/>
  <dc:description/>
  <cp:lastModifiedBy>Lauri Wood</cp:lastModifiedBy>
  <cp:revision>1</cp:revision>
  <dcterms:created xsi:type="dcterms:W3CDTF">2026-07-18T19:37:00Z</dcterms:created>
  <dcterms:modified xsi:type="dcterms:W3CDTF">2026-07-18T19:38:00Z</dcterms:modified>
</cp:coreProperties>
</file>